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69" w:rsidRPr="00AE7D69" w:rsidRDefault="00AE7D69" w:rsidP="00AE7D69">
      <w:pPr>
        <w:spacing w:line="320" w:lineRule="atLeast"/>
        <w:jc w:val="center"/>
        <w:rPr>
          <w:rFonts w:ascii="Arial" w:hAnsi="Arial" w:cs="Arial"/>
          <w:color w:val="222222"/>
          <w:sz w:val="20"/>
          <w:szCs w:val="20"/>
        </w:rPr>
      </w:pPr>
      <w:bookmarkStart w:id="0" w:name="_GoBack"/>
      <w:bookmarkEnd w:id="0"/>
      <w:proofErr w:type="spellStart"/>
      <w:r w:rsidRPr="00AE7D69">
        <w:rPr>
          <w:rFonts w:ascii="PT Sans" w:hAnsi="PT Sans" w:cs="Arial"/>
          <w:b/>
          <w:bCs/>
          <w:i/>
          <w:iCs/>
          <w:color w:val="222222"/>
          <w:sz w:val="20"/>
          <w:szCs w:val="20"/>
        </w:rPr>
        <w:t>Fac</w:t>
      </w:r>
      <w:proofErr w:type="spellEnd"/>
      <w:r w:rsidRPr="00AE7D69">
        <w:rPr>
          <w:rFonts w:ascii="PT Sans" w:hAnsi="PT Sans" w:cs="Arial"/>
          <w:b/>
          <w:bCs/>
          <w:i/>
          <w:iCs/>
          <w:color w:val="222222"/>
          <w:sz w:val="20"/>
          <w:szCs w:val="20"/>
        </w:rPr>
        <w:t xml:space="preserve"> simile </w:t>
      </w:r>
      <w:r w:rsidRPr="00AE7D69">
        <w:rPr>
          <w:rFonts w:ascii="PT Sans" w:hAnsi="PT Sans" w:cs="Arial"/>
          <w:b/>
          <w:bCs/>
          <w:color w:val="222222"/>
          <w:sz w:val="20"/>
          <w:szCs w:val="20"/>
        </w:rPr>
        <w:t>lettera assegnazione autovettura aziendale in uso promiscuo</w:t>
      </w:r>
    </w:p>
    <w:p w:rsidR="00AE7D69" w:rsidRPr="00AE7D69" w:rsidRDefault="00AE7D69" w:rsidP="00AE7D69">
      <w:pPr>
        <w:spacing w:line="160" w:lineRule="atLeast"/>
        <w:jc w:val="both"/>
        <w:rPr>
          <w:rFonts w:ascii="Arial" w:hAnsi="Arial" w:cs="Arial"/>
          <w:color w:val="222222"/>
          <w:sz w:val="20"/>
          <w:szCs w:val="20"/>
        </w:rPr>
      </w:pPr>
      <w:r w:rsidRPr="00AE7D69">
        <w:rPr>
          <w:rFonts w:ascii="Calibri" w:hAnsi="Calibri" w:cs="Arial"/>
          <w:color w:val="222222"/>
          <w:sz w:val="20"/>
          <w:szCs w:val="20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0"/>
      </w:tblGrid>
      <w:tr w:rsidR="00AE7D69" w:rsidRPr="00AE7D69" w:rsidTr="00AE7D69">
        <w:tc>
          <w:tcPr>
            <w:tcW w:w="9520" w:type="dxa"/>
            <w:tcBorders>
              <w:top w:val="single" w:sz="8" w:space="0" w:color="006EB7"/>
              <w:left w:val="single" w:sz="8" w:space="0" w:color="006EB7"/>
              <w:bottom w:val="single" w:sz="8" w:space="0" w:color="006EB7"/>
              <w:right w:val="single" w:sz="8" w:space="0" w:color="006EB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D69" w:rsidRPr="00AE7D69" w:rsidRDefault="00AE7D69" w:rsidP="00AE7D69">
            <w:pPr>
              <w:spacing w:line="320" w:lineRule="atLeast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INTESTAZIONE AZIENDA</w:t>
            </w:r>
          </w:p>
          <w:p w:rsidR="00AE7D69" w:rsidRPr="00AE7D69" w:rsidRDefault="00AE7D69" w:rsidP="00AE7D69">
            <w:pPr>
              <w:spacing w:line="320" w:lineRule="atLeast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 </w:t>
            </w:r>
          </w:p>
          <w:p w:rsidR="00AE7D69" w:rsidRPr="00AE7D69" w:rsidRDefault="00AE7D69" w:rsidP="00AE7D69">
            <w:pPr>
              <w:spacing w:line="320" w:lineRule="atLeast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INTESTAZIONE DIPENDENTE</w:t>
            </w:r>
          </w:p>
          <w:p w:rsidR="00AE7D69" w:rsidRPr="00AE7D69" w:rsidRDefault="00AE7D69" w:rsidP="00AE7D69">
            <w:pPr>
              <w:spacing w:before="120" w:line="320" w:lineRule="atLeast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 </w:t>
            </w:r>
          </w:p>
          <w:p w:rsidR="00AE7D69" w:rsidRPr="00AE7D69" w:rsidRDefault="00AE7D69" w:rsidP="00AE7D69">
            <w:pPr>
              <w:spacing w:line="320" w:lineRule="atLeast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Calibri" w:hAnsi="Calibri" w:cs="Arial"/>
                <w:b/>
                <w:bCs/>
                <w:color w:val="222222"/>
                <w:sz w:val="20"/>
                <w:szCs w:val="20"/>
              </w:rPr>
              <w:t>OGGETTO: assegnazione autovettura aziendale in uso promiscuo</w:t>
            </w:r>
          </w:p>
          <w:p w:rsidR="00AE7D69" w:rsidRPr="00AE7D69" w:rsidRDefault="00AE7D69" w:rsidP="00AE7D69">
            <w:pPr>
              <w:spacing w:line="320" w:lineRule="atLeast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 </w:t>
            </w:r>
          </w:p>
          <w:p w:rsidR="00AE7D69" w:rsidRPr="00AE7D69" w:rsidRDefault="00AE7D69" w:rsidP="00AE7D69">
            <w:pPr>
              <w:spacing w:line="320" w:lineRule="atLeast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 xml:space="preserve">Con la presente confermiamo che, come da accordi intercorsi e </w:t>
            </w:r>
            <w:proofErr w:type="gramStart"/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ad</w:t>
            </w:r>
            <w:proofErr w:type="gramEnd"/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 xml:space="preserve"> integrazione del contratto di lavoro già in corso, Le viene assegnata in uso promiscuo l’autovettura di proprietà dell’azienda marca …………   modello ………… targa ………….</w:t>
            </w:r>
          </w:p>
          <w:p w:rsidR="00AE7D69" w:rsidRPr="00AE7D69" w:rsidRDefault="00AE7D69" w:rsidP="00AE7D69">
            <w:pPr>
              <w:spacing w:line="320" w:lineRule="atLeast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L’uso del veicolo, pertanto, sarà effettuato sia per l’espletamento delle mansioni aziendali che per esigenze proprie dell’assegnatario.</w:t>
            </w:r>
          </w:p>
          <w:p w:rsidR="00AE7D69" w:rsidRPr="00AE7D69" w:rsidRDefault="00AE7D69" w:rsidP="00AE7D69">
            <w:pPr>
              <w:spacing w:line="320" w:lineRule="atLeast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 xml:space="preserve">La concessione dell’auto </w:t>
            </w:r>
            <w:proofErr w:type="gramStart"/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ad</w:t>
            </w:r>
            <w:proofErr w:type="gramEnd"/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 xml:space="preserve"> uso promiscuo ha effetto dalla data odierna e varrà per tutta la durata del rapporto di lavoro, salvo insindacabile revoca della scrivente.</w:t>
            </w:r>
          </w:p>
          <w:p w:rsidR="00AE7D69" w:rsidRPr="00AE7D69" w:rsidRDefault="00AE7D69" w:rsidP="00AE7D69">
            <w:pPr>
              <w:spacing w:line="320" w:lineRule="atLeast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Nell’utilizzo della suddetta autovettura:</w:t>
            </w:r>
          </w:p>
          <w:p w:rsidR="00AE7D69" w:rsidRPr="00AE7D69" w:rsidRDefault="00AE7D69" w:rsidP="00AE7D69">
            <w:pPr>
              <w:spacing w:line="320" w:lineRule="atLeast"/>
              <w:ind w:left="360"/>
              <w:jc w:val="both"/>
              <w:rPr>
                <w:rFonts w:ascii="Helvetica" w:hAnsi="Helvetica" w:cs="Arial"/>
                <w:color w:val="222222"/>
                <w:sz w:val="20"/>
                <w:szCs w:val="20"/>
              </w:rPr>
            </w:pPr>
            <w:r w:rsidRPr="00AE7D69">
              <w:rPr>
                <w:rFonts w:ascii="Symbol" w:hAnsi="Symbol" w:cs="Arial"/>
                <w:color w:val="222222"/>
                <w:sz w:val="22"/>
                <w:szCs w:val="22"/>
              </w:rPr>
              <w:t></w:t>
            </w:r>
            <w:proofErr w:type="gramStart"/>
            <w:r w:rsidRPr="00AE7D69">
              <w:rPr>
                <w:rFonts w:ascii="Times New Roman" w:hAnsi="Times New Roman" w:cs="Times New Roman"/>
                <w:color w:val="222222"/>
                <w:sz w:val="14"/>
                <w:szCs w:val="14"/>
              </w:rPr>
              <w:t>         </w:t>
            </w:r>
            <w:proofErr w:type="gramEnd"/>
            <w:r w:rsidRPr="00AE7D69">
              <w:rPr>
                <w:rFonts w:ascii="PT Sans" w:hAnsi="PT Sans" w:cs="Arial"/>
                <w:color w:val="222222"/>
                <w:sz w:val="22"/>
                <w:szCs w:val="22"/>
              </w:rPr>
              <w:t>è considerato custode della medesima e, come tale, deve seguire tutte le regole che il codice civile prevede;</w:t>
            </w:r>
          </w:p>
          <w:p w:rsidR="00AE7D69" w:rsidRPr="00AE7D69" w:rsidRDefault="00AE7D69" w:rsidP="00AE7D69">
            <w:pPr>
              <w:spacing w:line="320" w:lineRule="atLeast"/>
              <w:ind w:left="360"/>
              <w:jc w:val="both"/>
              <w:rPr>
                <w:rFonts w:ascii="Helvetica" w:hAnsi="Helvetica" w:cs="Arial"/>
                <w:color w:val="222222"/>
                <w:sz w:val="20"/>
                <w:szCs w:val="20"/>
              </w:rPr>
            </w:pPr>
            <w:r w:rsidRPr="00AE7D69">
              <w:rPr>
                <w:rFonts w:ascii="Symbol" w:hAnsi="Symbol" w:cs="Arial"/>
                <w:color w:val="222222"/>
                <w:sz w:val="22"/>
                <w:szCs w:val="22"/>
              </w:rPr>
              <w:t></w:t>
            </w:r>
            <w:proofErr w:type="gramStart"/>
            <w:r w:rsidRPr="00AE7D69">
              <w:rPr>
                <w:rFonts w:ascii="Times New Roman" w:hAnsi="Times New Roman" w:cs="Times New Roman"/>
                <w:color w:val="222222"/>
                <w:sz w:val="14"/>
                <w:szCs w:val="14"/>
              </w:rPr>
              <w:t>         </w:t>
            </w:r>
            <w:proofErr w:type="gramEnd"/>
            <w:r w:rsidRPr="00AE7D69">
              <w:rPr>
                <w:rFonts w:ascii="PT Sans" w:hAnsi="PT Sans" w:cs="Arial"/>
                <w:color w:val="222222"/>
                <w:sz w:val="22"/>
                <w:szCs w:val="22"/>
              </w:rPr>
              <w:t>le è fatto divieto di concedere l’utilizzo del veicolo a terzi soggetti, anche se familiari;</w:t>
            </w:r>
          </w:p>
          <w:p w:rsidR="00AE7D69" w:rsidRPr="00AE7D69" w:rsidRDefault="00AE7D69" w:rsidP="00AE7D69">
            <w:pPr>
              <w:spacing w:line="320" w:lineRule="atLeast"/>
              <w:ind w:left="360"/>
              <w:jc w:val="both"/>
              <w:rPr>
                <w:rFonts w:ascii="Helvetica" w:hAnsi="Helvetica" w:cs="Arial"/>
                <w:color w:val="222222"/>
                <w:sz w:val="20"/>
                <w:szCs w:val="20"/>
              </w:rPr>
            </w:pPr>
            <w:r w:rsidRPr="00AE7D69">
              <w:rPr>
                <w:rFonts w:ascii="Symbol" w:hAnsi="Symbol" w:cs="Arial"/>
                <w:color w:val="222222"/>
                <w:sz w:val="22"/>
                <w:szCs w:val="22"/>
              </w:rPr>
              <w:t></w:t>
            </w:r>
            <w:proofErr w:type="gramStart"/>
            <w:r w:rsidRPr="00AE7D69">
              <w:rPr>
                <w:rFonts w:ascii="Times New Roman" w:hAnsi="Times New Roman" w:cs="Times New Roman"/>
                <w:color w:val="222222"/>
                <w:sz w:val="14"/>
                <w:szCs w:val="14"/>
              </w:rPr>
              <w:t>         </w:t>
            </w:r>
            <w:proofErr w:type="gramEnd"/>
            <w:r w:rsidRPr="00AE7D69">
              <w:rPr>
                <w:rFonts w:ascii="PT Sans" w:hAnsi="PT Sans" w:cs="Arial"/>
                <w:color w:val="222222"/>
                <w:sz w:val="22"/>
                <w:szCs w:val="22"/>
              </w:rPr>
              <w:t>le è fatto divieto di modificare o manomettere qualsiasi apparecchiatura o dotazione del veicolo, salva autorizzazione scritta;</w:t>
            </w:r>
          </w:p>
          <w:p w:rsidR="00AE7D69" w:rsidRPr="00AE7D69" w:rsidRDefault="00AE7D69" w:rsidP="00AE7D69">
            <w:pPr>
              <w:spacing w:line="320" w:lineRule="atLeast"/>
              <w:ind w:left="360"/>
              <w:jc w:val="both"/>
              <w:rPr>
                <w:rFonts w:ascii="Helvetica" w:hAnsi="Helvetica" w:cs="Arial"/>
                <w:color w:val="222222"/>
                <w:sz w:val="20"/>
                <w:szCs w:val="20"/>
              </w:rPr>
            </w:pPr>
            <w:r w:rsidRPr="00AE7D69">
              <w:rPr>
                <w:rFonts w:ascii="Symbol" w:hAnsi="Symbol" w:cs="Arial"/>
                <w:color w:val="222222"/>
                <w:sz w:val="22"/>
                <w:szCs w:val="22"/>
              </w:rPr>
              <w:t></w:t>
            </w:r>
            <w:proofErr w:type="gramStart"/>
            <w:r w:rsidRPr="00AE7D69">
              <w:rPr>
                <w:rFonts w:ascii="Times New Roman" w:hAnsi="Times New Roman" w:cs="Times New Roman"/>
                <w:color w:val="222222"/>
                <w:sz w:val="14"/>
                <w:szCs w:val="14"/>
              </w:rPr>
              <w:t>         </w:t>
            </w:r>
            <w:proofErr w:type="gramEnd"/>
            <w:r w:rsidRPr="00AE7D69">
              <w:rPr>
                <w:rFonts w:ascii="PT Sans" w:hAnsi="PT Sans" w:cs="Arial"/>
                <w:color w:val="222222"/>
                <w:sz w:val="22"/>
                <w:szCs w:val="22"/>
              </w:rPr>
              <w:t>le è fatto obbligo di sottoporre il veicolo a ogni prescritta manutenzione e/o riparazione prevista dal manuale di uso e istruzioni;</w:t>
            </w:r>
          </w:p>
          <w:p w:rsidR="00AE7D69" w:rsidRPr="00AE7D69" w:rsidRDefault="00AE7D69" w:rsidP="00AE7D69">
            <w:pPr>
              <w:spacing w:line="320" w:lineRule="atLeast"/>
              <w:ind w:left="360"/>
              <w:jc w:val="both"/>
              <w:rPr>
                <w:rFonts w:ascii="Helvetica" w:hAnsi="Helvetica" w:cs="Arial"/>
                <w:color w:val="222222"/>
                <w:sz w:val="20"/>
                <w:szCs w:val="20"/>
              </w:rPr>
            </w:pPr>
            <w:r w:rsidRPr="00AE7D69">
              <w:rPr>
                <w:rFonts w:ascii="Symbol" w:hAnsi="Symbol" w:cs="Arial"/>
                <w:color w:val="222222"/>
                <w:sz w:val="20"/>
                <w:szCs w:val="20"/>
              </w:rPr>
              <w:t></w:t>
            </w:r>
            <w:proofErr w:type="gramStart"/>
            <w:r w:rsidRPr="00AE7D69">
              <w:rPr>
                <w:rFonts w:ascii="Times New Roman" w:hAnsi="Times New Roman" w:cs="Times New Roman"/>
                <w:color w:val="222222"/>
                <w:sz w:val="14"/>
                <w:szCs w:val="14"/>
              </w:rPr>
              <w:t>         </w:t>
            </w:r>
            <w:proofErr w:type="gramEnd"/>
            <w:r w:rsidRPr="00AE7D69">
              <w:rPr>
                <w:rFonts w:ascii="PT Sans" w:hAnsi="PT Sans" w:cs="Arial"/>
                <w:color w:val="222222"/>
                <w:sz w:val="22"/>
                <w:szCs w:val="22"/>
              </w:rPr>
              <w:t>le verranno rimborsate le spese di impiego, se debitamente documentate secondo la normativa vigente;</w:t>
            </w:r>
          </w:p>
          <w:p w:rsidR="00AE7D69" w:rsidRPr="00AE7D69" w:rsidRDefault="00AE7D69" w:rsidP="00AE7D69">
            <w:pPr>
              <w:spacing w:line="320" w:lineRule="atLeast"/>
              <w:ind w:left="360"/>
              <w:jc w:val="both"/>
              <w:rPr>
                <w:rFonts w:ascii="Helvetica" w:hAnsi="Helvetica" w:cs="Arial"/>
                <w:color w:val="222222"/>
                <w:sz w:val="20"/>
                <w:szCs w:val="20"/>
              </w:rPr>
            </w:pPr>
            <w:r w:rsidRPr="00AE7D69">
              <w:rPr>
                <w:rFonts w:ascii="Symbol" w:hAnsi="Symbol" w:cs="Arial"/>
                <w:color w:val="222222"/>
                <w:sz w:val="20"/>
                <w:szCs w:val="20"/>
              </w:rPr>
              <w:t></w:t>
            </w:r>
            <w:proofErr w:type="gramStart"/>
            <w:r w:rsidRPr="00AE7D69">
              <w:rPr>
                <w:rFonts w:ascii="Times New Roman" w:hAnsi="Times New Roman" w:cs="Times New Roman"/>
                <w:color w:val="222222"/>
                <w:sz w:val="14"/>
                <w:szCs w:val="14"/>
              </w:rPr>
              <w:t>         </w:t>
            </w:r>
            <w:proofErr w:type="gramEnd"/>
            <w:r w:rsidRPr="00AE7D69">
              <w:rPr>
                <w:rFonts w:ascii="PT Sans" w:hAnsi="PT Sans" w:cs="Arial"/>
                <w:color w:val="222222"/>
                <w:sz w:val="22"/>
                <w:szCs w:val="22"/>
              </w:rPr>
              <w:t>le saranno addebitate le multe per infrazioni al Codice della strada, se imputabili al conducente, qualora notificate alla scrivente società.</w:t>
            </w:r>
          </w:p>
          <w:p w:rsidR="00AE7D69" w:rsidRPr="00AE7D69" w:rsidRDefault="00AE7D69" w:rsidP="00AE7D69">
            <w:pPr>
              <w:spacing w:line="320" w:lineRule="atLeast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 xml:space="preserve">Ai fini fiscali e previdenziali, il beneficio per la concessione dell’auto </w:t>
            </w:r>
            <w:proofErr w:type="gramStart"/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ad</w:t>
            </w:r>
            <w:proofErr w:type="gramEnd"/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 xml:space="preserve"> uso promiscuo viene calcolata assoggettando forfettariamente a Inps e a Irpef una somma pari al (selezionare l’ipotesi applicabile, verificando sul libretto di circolazione della vettura):</w:t>
            </w:r>
          </w:p>
          <w:p w:rsidR="00AE7D69" w:rsidRPr="00AE7D69" w:rsidRDefault="00AE7D69" w:rsidP="00AE7D69">
            <w:pPr>
              <w:spacing w:line="320" w:lineRule="atLeast"/>
              <w:ind w:left="426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Symbol" w:hAnsi="Symbol" w:cs="Arial"/>
                <w:color w:val="000000"/>
                <w:sz w:val="20"/>
                <w:szCs w:val="20"/>
              </w:rPr>
              <w:t></w:t>
            </w:r>
            <w:proofErr w:type="gramStart"/>
            <w:r w:rsidRPr="00AE7D6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          </w:t>
            </w:r>
            <w:proofErr w:type="gramEnd"/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25% per i veicoli con valori di emissione di CO2 fino a 60g/km;</w:t>
            </w:r>
          </w:p>
          <w:p w:rsidR="00AE7D69" w:rsidRPr="00AE7D69" w:rsidRDefault="00AE7D69" w:rsidP="00AE7D69">
            <w:pPr>
              <w:spacing w:line="320" w:lineRule="atLeast"/>
              <w:ind w:left="426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Symbol" w:hAnsi="Symbol" w:cs="Arial"/>
                <w:color w:val="000000"/>
                <w:sz w:val="20"/>
                <w:szCs w:val="20"/>
              </w:rPr>
              <w:t></w:t>
            </w:r>
            <w:proofErr w:type="gramStart"/>
            <w:r w:rsidRPr="00AE7D6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          </w:t>
            </w:r>
            <w:proofErr w:type="gramEnd"/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30% per i veicoli con valori di emissione di CO2 superiori a 60g/km ma non a 160g/km;</w:t>
            </w:r>
          </w:p>
          <w:p w:rsidR="00AE7D69" w:rsidRPr="00AE7D69" w:rsidRDefault="00AE7D69" w:rsidP="00AE7D69">
            <w:pPr>
              <w:spacing w:line="320" w:lineRule="atLeast"/>
              <w:ind w:left="426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Symbol" w:hAnsi="Symbol" w:cs="Arial"/>
                <w:color w:val="000000"/>
                <w:sz w:val="20"/>
                <w:szCs w:val="20"/>
              </w:rPr>
              <w:t></w:t>
            </w:r>
            <w:proofErr w:type="gramStart"/>
            <w:r w:rsidRPr="00AE7D6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          </w:t>
            </w:r>
            <w:proofErr w:type="gramEnd"/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40% per i veicoli con valori di emissione di CO2 superiori a 160g/km ma non a 190g/km (50% dal 2021);</w:t>
            </w:r>
          </w:p>
          <w:p w:rsidR="00AE7D69" w:rsidRPr="00AE7D69" w:rsidRDefault="00AE7D69" w:rsidP="00AE7D69">
            <w:pPr>
              <w:spacing w:line="320" w:lineRule="atLeast"/>
              <w:ind w:left="426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Symbol" w:hAnsi="Symbol" w:cs="Arial"/>
                <w:color w:val="000000"/>
                <w:sz w:val="20"/>
                <w:szCs w:val="20"/>
              </w:rPr>
              <w:t></w:t>
            </w:r>
            <w:proofErr w:type="gramStart"/>
            <w:r w:rsidRPr="00AE7D6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          </w:t>
            </w:r>
            <w:proofErr w:type="gramEnd"/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50% per i veicoli con valori di emissione di CO2 superiore a 190g/km (60% dal 2021),</w:t>
            </w:r>
          </w:p>
          <w:p w:rsidR="00AE7D69" w:rsidRPr="00AE7D69" w:rsidRDefault="00AE7D69" w:rsidP="00AE7D69">
            <w:pPr>
              <w:spacing w:line="320" w:lineRule="atLeast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proofErr w:type="gramStart"/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rapportata</w:t>
            </w:r>
            <w:proofErr w:type="gramEnd"/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 xml:space="preserve"> alla percorrenza annua convenzionale di 15.000 Km.</w:t>
            </w:r>
          </w:p>
          <w:p w:rsidR="00AE7D69" w:rsidRPr="00AE7D69" w:rsidRDefault="00AE7D69" w:rsidP="00AE7D69">
            <w:pPr>
              <w:spacing w:line="320" w:lineRule="atLeast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 xml:space="preserve">Eventuali somme da lei corrisposte saranno decurtate dal valore di cui sopra; a tal fine </w:t>
            </w:r>
            <w:proofErr w:type="gramStart"/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viene</w:t>
            </w:r>
            <w:proofErr w:type="gramEnd"/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 xml:space="preserve"> stabilito che </w:t>
            </w:r>
            <w:r w:rsidRPr="00AE7D69">
              <w:rPr>
                <w:rFonts w:ascii="Calibri" w:hAnsi="Calibri" w:cs="Arial"/>
                <w:i/>
                <w:iCs/>
                <w:color w:val="222222"/>
                <w:sz w:val="20"/>
                <w:szCs w:val="20"/>
              </w:rPr>
              <w:t>(selezionare l’ipotesi alternativamente applicabile, secondo gli accordi assunti con il dipendente)</w:t>
            </w:r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:</w:t>
            </w:r>
          </w:p>
          <w:p w:rsidR="00AE7D69" w:rsidRPr="00AE7D69" w:rsidRDefault="00AE7D69" w:rsidP="00AE7D69">
            <w:pPr>
              <w:spacing w:line="320" w:lineRule="atLeast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Wingdings" w:hAnsi="Wingdings" w:cs="Arial"/>
                <w:color w:val="222222"/>
                <w:sz w:val="20"/>
                <w:szCs w:val="20"/>
              </w:rPr>
              <w:t></w:t>
            </w:r>
            <w:proofErr w:type="gramStart"/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  </w:t>
            </w:r>
            <w:proofErr w:type="gramEnd"/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non è previsto alcun addebito per l’utilizzo personale</w:t>
            </w:r>
          </w:p>
          <w:p w:rsidR="00AE7D69" w:rsidRPr="00AE7D69" w:rsidRDefault="00AE7D69" w:rsidP="00AE7D69">
            <w:pPr>
              <w:spacing w:line="320" w:lineRule="atLeast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Wingdings" w:hAnsi="Wingdings" w:cs="Arial"/>
                <w:color w:val="222222"/>
                <w:sz w:val="20"/>
                <w:szCs w:val="20"/>
              </w:rPr>
              <w:t></w:t>
            </w:r>
            <w:proofErr w:type="gramStart"/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  </w:t>
            </w:r>
            <w:proofErr w:type="gramEnd"/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è previsto il pagamento di un corrispettivo annuo pari a …….</w:t>
            </w:r>
          </w:p>
          <w:p w:rsidR="00AE7D69" w:rsidRPr="00AE7D69" w:rsidRDefault="00AE7D69" w:rsidP="00AE7D69">
            <w:pPr>
              <w:spacing w:line="320" w:lineRule="atLeast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 </w:t>
            </w:r>
          </w:p>
          <w:p w:rsidR="00AE7D69" w:rsidRPr="00AE7D69" w:rsidRDefault="00AE7D69" w:rsidP="00AE7D69">
            <w:pPr>
              <w:spacing w:line="320" w:lineRule="atLeast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La sottoscrizione della presente, da parte sua, rappresenta accettazione e conferma di quanto sopra esposto.</w:t>
            </w:r>
          </w:p>
          <w:p w:rsidR="00AE7D69" w:rsidRPr="00AE7D69" w:rsidRDefault="00AE7D69" w:rsidP="00AE7D69">
            <w:pPr>
              <w:spacing w:line="320" w:lineRule="atLeast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 </w:t>
            </w:r>
          </w:p>
          <w:p w:rsidR="00AE7D69" w:rsidRPr="00AE7D69" w:rsidRDefault="00AE7D69" w:rsidP="00AE7D69">
            <w:pPr>
              <w:spacing w:line="320" w:lineRule="atLeast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Data …. / …</w:t>
            </w:r>
            <w:proofErr w:type="gramStart"/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..</w:t>
            </w:r>
            <w:proofErr w:type="gramEnd"/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 xml:space="preserve"> / …….</w:t>
            </w:r>
          </w:p>
          <w:p w:rsidR="00AE7D69" w:rsidRPr="00AE7D69" w:rsidRDefault="00AE7D69" w:rsidP="00AE7D69">
            <w:pPr>
              <w:spacing w:line="320" w:lineRule="atLeast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 </w:t>
            </w:r>
          </w:p>
          <w:p w:rsidR="00AE7D69" w:rsidRPr="00AE7D69" w:rsidRDefault="00AE7D69" w:rsidP="00AE7D69">
            <w:pPr>
              <w:spacing w:line="320" w:lineRule="atLeast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lastRenderedPageBreak/>
              <w:t>                                                                                                 Firma del Legale Rappresentante</w:t>
            </w:r>
          </w:p>
          <w:p w:rsidR="00AE7D69" w:rsidRPr="00AE7D69" w:rsidRDefault="00AE7D69" w:rsidP="00AE7D69">
            <w:pPr>
              <w:spacing w:before="120" w:line="320" w:lineRule="atLeast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___________________________________</w:t>
            </w:r>
          </w:p>
          <w:p w:rsidR="00AE7D69" w:rsidRPr="00AE7D69" w:rsidRDefault="00AE7D69" w:rsidP="00AE7D69">
            <w:pPr>
              <w:spacing w:line="320" w:lineRule="atLeast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 </w:t>
            </w:r>
          </w:p>
          <w:p w:rsidR="00AE7D69" w:rsidRPr="00AE7D69" w:rsidRDefault="00AE7D69" w:rsidP="00AE7D69">
            <w:pPr>
              <w:spacing w:line="320" w:lineRule="atLeast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Firma del dipendente per accettazione</w:t>
            </w:r>
          </w:p>
          <w:p w:rsidR="00AE7D69" w:rsidRPr="00AE7D69" w:rsidRDefault="00AE7D69" w:rsidP="00AE7D69">
            <w:pPr>
              <w:spacing w:before="120" w:line="320" w:lineRule="atLeast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______________________________</w:t>
            </w:r>
          </w:p>
          <w:p w:rsidR="00AE7D69" w:rsidRPr="00AE7D69" w:rsidRDefault="00AE7D69" w:rsidP="00AE7D69">
            <w:pPr>
              <w:spacing w:line="320" w:lineRule="atLeast"/>
              <w:jc w:val="both"/>
              <w:rPr>
                <w:rFonts w:ascii="Times" w:hAnsi="Times" w:cs="Arial"/>
                <w:color w:val="222222"/>
                <w:sz w:val="20"/>
                <w:szCs w:val="20"/>
              </w:rPr>
            </w:pPr>
            <w:r w:rsidRPr="00AE7D69">
              <w:rPr>
                <w:rFonts w:ascii="Calibri" w:hAnsi="Calibri" w:cs="Arial"/>
                <w:color w:val="222222"/>
                <w:sz w:val="20"/>
                <w:szCs w:val="20"/>
              </w:rPr>
              <w:t> </w:t>
            </w:r>
          </w:p>
        </w:tc>
      </w:tr>
    </w:tbl>
    <w:p w:rsidR="00164057" w:rsidRDefault="00164057"/>
    <w:sectPr w:rsidR="00164057" w:rsidSect="0016405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T Sans">
    <w:panose1 w:val="020B0503020203020204"/>
    <w:charset w:val="00"/>
    <w:family w:val="auto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69"/>
    <w:rsid w:val="00164057"/>
    <w:rsid w:val="00A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67663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atterepredefinitoparagrafo"/>
    <w:rsid w:val="00AE7D69"/>
  </w:style>
  <w:style w:type="paragraph" w:styleId="NormaleWeb">
    <w:name w:val="Normal (Web)"/>
    <w:basedOn w:val="Normale"/>
    <w:uiPriority w:val="99"/>
    <w:semiHidden/>
    <w:unhideWhenUsed/>
    <w:rsid w:val="00AE7D6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atterepredefinitoparagrafo"/>
    <w:rsid w:val="00AE7D69"/>
  </w:style>
  <w:style w:type="paragraph" w:styleId="NormaleWeb">
    <w:name w:val="Normal (Web)"/>
    <w:basedOn w:val="Normale"/>
    <w:uiPriority w:val="99"/>
    <w:semiHidden/>
    <w:unhideWhenUsed/>
    <w:rsid w:val="00AE7D6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0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2662</Characters>
  <Application>Microsoft Macintosh Word</Application>
  <DocSecurity>0</DocSecurity>
  <Lines>49</Lines>
  <Paragraphs>8</Paragraphs>
  <ScaleCrop>false</ScaleCrop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2020-09-07T16:06:00Z</dcterms:created>
  <dcterms:modified xsi:type="dcterms:W3CDTF">2020-09-07T16:07:00Z</dcterms:modified>
</cp:coreProperties>
</file>